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26496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27520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285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367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295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0592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1616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Мелницата 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326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Мелницата 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Мостът 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346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Мостът 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357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39808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40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387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6976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1856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439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48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50048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52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6192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Софроний 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58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Софроний 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5408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7456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6725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4624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675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6672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6776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2816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9744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Ловешката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Ловешката 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Покритият 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Покритият 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5888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7936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6889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91008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6920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0352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19328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1376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21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2400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22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5472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Античният 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254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Античният 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42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316E5A" w:rsidRDefault="00924046" w:rsidP="00924046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316E5A" w:rsidRDefault="00924046" w:rsidP="00924046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316E5A" w:rsidRDefault="00924046" w:rsidP="00924046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316E5A" w:rsidRDefault="00924046" w:rsidP="00924046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316E5A" w:rsidRDefault="00924046" w:rsidP="00924046">
      <w:pPr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16E5A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5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5D2592" w:rsidRDefault="005D2592" w:rsidP="005D2592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5D2592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Сливен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Област Сливен включва общини Сливен, Котел, Нова Загора и Твърдица.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В Котел е роден Георги Раковски, който изготвя пърия план за освобождение.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1840 г. - роден е Хаджи Димитър в Сливен - войвода и герой от времето на борбите за национално освобождение от османско владичество.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2886710</wp:posOffset>
            </wp:positionV>
            <wp:extent cx="2179452" cy="2504743"/>
            <wp:effectExtent l="0" t="0" r="0" b="0"/>
            <wp:wrapSquare wrapText="bothSides"/>
            <wp:docPr id="62" name="Picture 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52" cy="250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3879850</wp:posOffset>
            </wp:positionH>
            <wp:positionV relativeFrom="margin">
              <wp:posOffset>2790825</wp:posOffset>
            </wp:positionV>
            <wp:extent cx="4349750" cy="2609850"/>
            <wp:effectExtent l="0" t="0" r="0" b="0"/>
            <wp:wrapSquare wrapText="bothSides"/>
            <wp:docPr id="63" name="Picture 63" descr="Image result for град кот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град котел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56668" w:rsidRPr="00391414" w:rsidRDefault="00956668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425450</wp:posOffset>
                </wp:positionV>
                <wp:extent cx="2360930" cy="1404620"/>
                <wp:effectExtent l="0" t="0" r="22860" b="2349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Котел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61.95pt;margin-top:33.5pt;width:185.9pt;height:110.6pt;z-index:2516961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ac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Z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Котел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443865</wp:posOffset>
                </wp:positionV>
                <wp:extent cx="2360930" cy="1404620"/>
                <wp:effectExtent l="0" t="0" r="22860" b="2349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Георги Раковски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.15pt;margin-top:34.9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Георги Раковски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951" w:rsidRDefault="00391414" w:rsidP="00391414">
      <w:pPr>
        <w:shd w:val="clear" w:color="auto" w:fill="FFFFFF" w:themeFill="background1"/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 xml:space="preserve">Смолян </w:t>
      </w:r>
    </w:p>
    <w:p w:rsidR="00391414" w:rsidRPr="00391414" w:rsidRDefault="00391414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65A1F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>Името на Смолян идва от славянското племе </w:t>
      </w:r>
      <w:r w:rsidRPr="00391414">
        <w:rPr>
          <w:rFonts w:ascii="Arial" w:hAnsi="Arial" w:cs="Arial"/>
          <w:i/>
          <w:iCs/>
          <w:noProof/>
          <w:sz w:val="36"/>
          <w:szCs w:val="36"/>
          <w:lang w:val="bg-BG"/>
        </w:rPr>
        <w:t>смоляни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, които населявали този край. Смята се, че селището датира от дълбока древност</w:t>
      </w:r>
      <w:r w:rsidR="00B65A1F">
        <w:rPr>
          <w:rFonts w:ascii="Arial" w:hAnsi="Arial" w:cs="Arial"/>
          <w:noProof/>
          <w:sz w:val="36"/>
          <w:szCs w:val="36"/>
          <w:lang w:val="bg-BG"/>
        </w:rPr>
        <w:t>.</w:t>
      </w:r>
    </w:p>
    <w:p w:rsidR="00391414" w:rsidRPr="00391414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 xml:space="preserve">Старогръцки източници свидетелстват, че родопското 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 xml:space="preserve">светилище на Дионисий било издигнато на високия връх Зилмисос. С този район се свързва и пребиваването на Орфей.  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 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margin">
              <wp:posOffset>2190750</wp:posOffset>
            </wp:positionH>
            <wp:positionV relativeFrom="margin">
              <wp:posOffset>3124200</wp:posOffset>
            </wp:positionV>
            <wp:extent cx="3845560" cy="2290445"/>
            <wp:effectExtent l="0" t="0" r="2540" b="0"/>
            <wp:wrapSquare wrapText="bothSides"/>
            <wp:docPr id="194" name="Picture 194" descr="Image result for смоля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смолян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65A1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398145</wp:posOffset>
                </wp:positionV>
                <wp:extent cx="2360930" cy="1404620"/>
                <wp:effectExtent l="0" t="0" r="22860" b="2349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A1F" w:rsidRPr="00B65A1F" w:rsidRDefault="00B65A1F" w:rsidP="00B65A1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65A1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Смолян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192.9pt;margin-top:31.3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tQ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F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" strokecolor="white [3212]">
                <v:textbox style="mso-fit-shape-to-text:t">
                  <w:txbxContent>
                    <w:p w:rsidR="00B65A1F" w:rsidRPr="00B65A1F" w:rsidRDefault="00B65A1F" w:rsidP="00B65A1F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65A1F">
                        <w:rPr>
                          <w:i/>
                          <w:sz w:val="36"/>
                          <w:szCs w:val="36"/>
                          <w:lang w:val="bg-BG"/>
                        </w:rPr>
                        <w:t>Смолян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A22B50" w:rsidRDefault="00A22B50" w:rsidP="00A22B50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A22B50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София</w:t>
      </w: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>София област включва</w:t>
      </w:r>
      <w:r>
        <w:rPr>
          <w:rFonts w:ascii="Arial" w:hAnsi="Arial" w:cs="Arial"/>
          <w:noProof/>
          <w:sz w:val="36"/>
          <w:szCs w:val="36"/>
          <w:lang w:eastAsia="bg-BG"/>
        </w:rPr>
        <w:t>:</w:t>
      </w: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 София,София-град 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През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1873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6 февр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уари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е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обесването на В. Левски в София.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1885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 на  5-7 ноември 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поражението на сръбската армия при Слив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softHyphen/>
        <w:t>ница.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20 апр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ил 1876г.се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обявяване на Априлското въстанието в Копривщица.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София е избрана за столица на България на 3 април 1879 година.</w:t>
      </w:r>
    </w:p>
    <w:p w:rsidR="00A22B50" w:rsidRPr="00A22B50" w:rsidRDefault="00A22B50" w:rsidP="00A22B50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4554220</wp:posOffset>
            </wp:positionH>
            <wp:positionV relativeFrom="margin">
              <wp:posOffset>3162300</wp:posOffset>
            </wp:positionV>
            <wp:extent cx="4059555" cy="2275840"/>
            <wp:effectExtent l="0" t="0" r="0" b="0"/>
            <wp:wrapSquare wrapText="bothSides"/>
            <wp:docPr id="56" name="Picture 56" descr="Image result for 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София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2886075</wp:posOffset>
            </wp:positionV>
            <wp:extent cx="3723280" cy="2771775"/>
            <wp:effectExtent l="0" t="0" r="0" b="0"/>
            <wp:wrapSquare wrapText="bothSides"/>
            <wp:docPr id="32" name="Picture 3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506095</wp:posOffset>
                </wp:positionH>
                <wp:positionV relativeFrom="paragraph">
                  <wp:posOffset>530225</wp:posOffset>
                </wp:positionV>
                <wp:extent cx="4286250" cy="1404620"/>
                <wp:effectExtent l="0" t="0" r="19050" b="2349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 w:rsidP="00B1224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Катедралата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св. Александър Невски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39.85pt;margin-top:41.75pt;width:337.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" strokecolor="white [3212]">
                <v:textbox style="mso-fit-shape-to-text:t">
                  <w:txbxContent>
                    <w:p w:rsidR="00B12248" w:rsidRPr="00B12248" w:rsidRDefault="00B12248" w:rsidP="00B12248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Катедралата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св. Александър Невски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-3837305</wp:posOffset>
                </wp:positionH>
                <wp:positionV relativeFrom="paragraph">
                  <wp:posOffset>492125</wp:posOffset>
                </wp:positionV>
                <wp:extent cx="4171950" cy="1404620"/>
                <wp:effectExtent l="0" t="0" r="19050" b="2349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>
                            <w:pPr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Народен театър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Иван Вазов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02.15pt;margin-top:38.75pt;width:328.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" strokecolor="white [3212]">
                <v:textbox style="mso-fit-shape-to-text:t">
                  <w:txbxContent>
                    <w:p w:rsidR="00B12248" w:rsidRPr="00B12248" w:rsidRDefault="00B12248">
                      <w:pPr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Народен театър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Иван Вазов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B577E3" w:rsidRDefault="00B577E3" w:rsidP="00B577E3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B577E3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Стара Загора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Област Стара Загора включва общини Стара Загора, Чирпан, Казанлък и др.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>От 9 до 11</w:t>
      </w: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август 1877 г. на връх Шипка войските на Сюлейман паша срещат руско-българския отряд на ген. Н. Г. Столетов.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В Чирпан е роден Пейо Яворов през 1878 г.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През 1903г. за първи път организирали Празник на розата в Казанлък, посветен на красотата, цветята и милосърдието. Организирани били богати изложби с рози, продавали се картички с изгледи на долинат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а, розобер.</w:t>
      </w:r>
    </w:p>
    <w:p w:rsidR="00A22B50" w:rsidRPr="00B577E3" w:rsidRDefault="00A22B50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Pr="00B577E3" w:rsidRDefault="00B577E3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4733290</wp:posOffset>
            </wp:positionH>
            <wp:positionV relativeFrom="margin">
              <wp:posOffset>3400425</wp:posOffset>
            </wp:positionV>
            <wp:extent cx="3714750" cy="2089785"/>
            <wp:effectExtent l="0" t="0" r="0" b="5715"/>
            <wp:wrapSquare wrapText="bothSides"/>
            <wp:docPr id="199" name="Picture 199" descr="Image result for връх ши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връх шипк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posOffset>523875</wp:posOffset>
            </wp:positionH>
            <wp:positionV relativeFrom="margin">
              <wp:posOffset>3266440</wp:posOffset>
            </wp:positionV>
            <wp:extent cx="3086100" cy="2314575"/>
            <wp:effectExtent l="0" t="0" r="0" b="9525"/>
            <wp:wrapSquare wrapText="bothSides"/>
            <wp:docPr id="197" name="Picture 197" descr="Image result for казанлъ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казанлъ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0C48EE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4869180</wp:posOffset>
                </wp:positionH>
                <wp:positionV relativeFrom="paragraph">
                  <wp:posOffset>885190</wp:posOffset>
                </wp:positionV>
                <wp:extent cx="2360930" cy="1404620"/>
                <wp:effectExtent l="0" t="0" r="22860" b="2349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Връх Шипка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margin-left:383.4pt;margin-top:69.7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Връх Шипка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7E3"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847090</wp:posOffset>
                </wp:positionV>
                <wp:extent cx="2360930" cy="1404620"/>
                <wp:effectExtent l="0" t="0" r="22860" b="2349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Розобер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2" type="#_x0000_t202" style="position:absolute;margin-left:32.4pt;margin-top:66.7pt;width:185.9pt;height:110.6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Розобер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Default="00EA5387" w:rsidP="00EA5387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eastAsia="bg-BG"/>
        </w:rPr>
      </w:pPr>
      <w:r w:rsidRPr="00EA5387">
        <w:rPr>
          <w:rFonts w:ascii="Times New Roman" w:hAnsi="Times New Roman" w:cs="Times New Roman"/>
          <w:noProof/>
          <w:sz w:val="48"/>
          <w:szCs w:val="48"/>
          <w:lang w:eastAsia="bg-BG"/>
        </w:rPr>
        <w:lastRenderedPageBreak/>
        <w:t>Добрич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Област Добрич включва общини Добрич, Каварна, Тервел и др.</w:t>
      </w:r>
    </w:p>
    <w:p w:rsidR="00EA5387" w:rsidRPr="00EA5387" w:rsidRDefault="00EA5387" w:rsidP="00EA5387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</w:p>
    <w:p w:rsid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По време на румънското владичество (1913-1916 и 1919-1940 г.) Добрич е един от центровете на национално-освободителните борби на добруджанци. 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С подписването на Крайовския договор на 7 септември 1940 г. Южна Добруджа се възвръща към България.</w:t>
      </w:r>
    </w:p>
    <w:p w:rsidR="00A22B50" w:rsidRDefault="00EA5387" w:rsidP="00EA5387">
      <w:pPr>
        <w:spacing w:after="15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margin">
              <wp:posOffset>2076450</wp:posOffset>
            </wp:positionH>
            <wp:positionV relativeFrom="margin">
              <wp:posOffset>2952750</wp:posOffset>
            </wp:positionV>
            <wp:extent cx="3453765" cy="2266315"/>
            <wp:effectExtent l="0" t="0" r="0" b="635"/>
            <wp:wrapSquare wrapText="bothSides"/>
            <wp:docPr id="202" name="Picture 202" descr="Резултат с изображение за добри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Резултат с изображение за добрич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EA5387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EA5387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474345</wp:posOffset>
                </wp:positionV>
                <wp:extent cx="2360930" cy="1404620"/>
                <wp:effectExtent l="0" t="0" r="22860" b="2349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387" w:rsidRPr="00EA5387" w:rsidRDefault="00EA5387" w:rsidP="00EA538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EA538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Добрич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margin-left:174pt;margin-top:37.35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OWFMAIAAE4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" strokecolor="white [3212]">
                <v:textbox style="mso-fit-shape-to-text:t">
                  <w:txbxContent>
                    <w:p w:rsidR="00EA5387" w:rsidRPr="00EA5387" w:rsidRDefault="00EA5387" w:rsidP="00EA538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EA5387">
                        <w:rPr>
                          <w:i/>
                          <w:sz w:val="36"/>
                          <w:szCs w:val="36"/>
                          <w:lang w:val="bg-BG"/>
                        </w:rPr>
                        <w:t>Добрич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4F133D" w:rsidRDefault="004F133D" w:rsidP="004F133D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4F133D">
        <w:rPr>
          <w:rFonts w:ascii="Times New Roman" w:hAnsi="Times New Roman" w:cs="Times New Roman"/>
          <w:noProof/>
          <w:sz w:val="48"/>
          <w:szCs w:val="48"/>
          <w:lang w:eastAsia="bg-BG"/>
        </w:rPr>
        <w:lastRenderedPageBreak/>
        <w:t>Търговище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4F133D" w:rsidRPr="004F133D" w:rsidRDefault="004F133D" w:rsidP="004F133D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4F133D">
        <w:rPr>
          <w:rFonts w:ascii="Arial" w:eastAsia="Times New Roman" w:hAnsi="Arial" w:cs="Arial"/>
          <w:sz w:val="36"/>
          <w:szCs w:val="36"/>
          <w:lang w:val="bg-BG" w:eastAsia="bg-BG"/>
        </w:rPr>
        <w:t>Област Търговище включва общини Търговище, Попово, Омуртаг и др.</w:t>
      </w:r>
    </w:p>
    <w:p w:rsidR="004F133D" w:rsidRPr="00316E5A" w:rsidRDefault="00316E5A" w:rsidP="004F133D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 w:rsidRPr="00316E5A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5-и и 6-и век, характерни стават непрекъснатите набези на варварските племена от север. </w:t>
      </w:r>
    </w:p>
    <w:p w:rsidR="00A22B50" w:rsidRPr="00316E5A" w:rsidRDefault="00316E5A" w:rsidP="004F133D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316E5A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Намерени са останки от селище от Първата българска държава – крепостта „Сборище“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316E5A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margin">
              <wp:posOffset>1771650</wp:posOffset>
            </wp:positionH>
            <wp:positionV relativeFrom="margin">
              <wp:posOffset>3267075</wp:posOffset>
            </wp:positionV>
            <wp:extent cx="4177665" cy="2193290"/>
            <wp:effectExtent l="0" t="0" r="0" b="0"/>
            <wp:wrapSquare wrapText="bothSides"/>
            <wp:docPr id="201" name="Picture 201" descr="Свързано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вързано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66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4F133D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>
                <wp:simplePos x="0" y="0"/>
                <wp:positionH relativeFrom="column">
                  <wp:posOffset>2276475</wp:posOffset>
                </wp:positionH>
                <wp:positionV relativeFrom="paragraph">
                  <wp:posOffset>432435</wp:posOffset>
                </wp:positionV>
                <wp:extent cx="2360930" cy="1404620"/>
                <wp:effectExtent l="0" t="0" r="22860" b="2349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133D" w:rsidRPr="004F133D" w:rsidRDefault="004F133D" w:rsidP="004F133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Търгови</w:t>
                            </w:r>
                            <w:r w:rsidRPr="004F133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4" type="#_x0000_t202" style="position:absolute;margin-left:179.25pt;margin-top:34.05pt;width:185.9pt;height:110.6pt;z-index:2516536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" strokecolor="white [3212]">
                <v:textbox style="mso-fit-shape-to-text:t">
                  <w:txbxContent>
                    <w:p w:rsidR="004F133D" w:rsidRPr="004F133D" w:rsidRDefault="004F133D" w:rsidP="004F133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>
                        <w:rPr>
                          <w:i/>
                          <w:sz w:val="36"/>
                          <w:szCs w:val="36"/>
                          <w:lang w:val="bg-BG"/>
                        </w:rPr>
                        <w:t>Търгови</w:t>
                      </w:r>
                      <w:r w:rsidRPr="004F133D">
                        <w:rPr>
                          <w:i/>
                          <w:sz w:val="36"/>
                          <w:szCs w:val="36"/>
                          <w:lang w:val="bg-BG"/>
                        </w:rPr>
                        <w:t>ще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16E5A" w:rsidRDefault="00316E5A" w:rsidP="00B3217B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</w:p>
    <w:p w:rsidR="00B3217B" w:rsidRPr="00B3217B" w:rsidRDefault="00B3217B" w:rsidP="00B3217B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B3217B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t>Хасково</w:t>
      </w:r>
    </w:p>
    <w:p w:rsidR="00B3217B" w:rsidRPr="00B3217B" w:rsidRDefault="00B3217B" w:rsidP="00B3217B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3217B">
        <w:rPr>
          <w:rFonts w:ascii="Arial" w:eastAsia="Times New Roman" w:hAnsi="Arial" w:cs="Arial"/>
          <w:sz w:val="36"/>
          <w:szCs w:val="36"/>
          <w:lang w:val="bg-BG" w:eastAsia="bg-BG"/>
        </w:rPr>
        <w:t>Област Хасково включва общини Хасково, Харманли, Ивайловград, Димитровград и др.</w:t>
      </w:r>
    </w:p>
    <w:p w:rsidR="0085188E" w:rsidRDefault="0085188E" w:rsidP="0085188E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85188E">
        <w:rPr>
          <w:rFonts w:ascii="Arial" w:hAnsi="Arial" w:cs="Arial"/>
          <w:b/>
          <w:bCs/>
          <w:noProof/>
          <w:color w:val="222222"/>
          <w:sz w:val="36"/>
          <w:szCs w:val="36"/>
          <w:lang w:val="bg-BG"/>
        </w:rPr>
        <w:t>Монументът „Света Богородица“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 xml:space="preserve"> в Хасково представлява издигаща се над града, </w:t>
      </w:r>
      <w:r>
        <w:rPr>
          <w:rFonts w:ascii="Arial" w:hAnsi="Arial" w:cs="Arial"/>
          <w:noProof/>
          <w:color w:val="222222"/>
          <w:sz w:val="36"/>
          <w:szCs w:val="36"/>
          <w:lang w:val="bg-BG"/>
        </w:rPr>
        <w:t>от височината на Младежкия хълм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 xml:space="preserve">.Скулптурата, висока 14 м и тежаща 80 т, </w:t>
      </w:r>
      <w:r>
        <w:rPr>
          <w:rFonts w:ascii="Arial" w:hAnsi="Arial" w:cs="Arial"/>
          <w:noProof/>
          <w:color w:val="222222"/>
          <w:sz w:val="36"/>
          <w:szCs w:val="36"/>
          <w:lang w:val="bg-BG"/>
        </w:rPr>
        <w:t>стои върху 17-метров постамент.</w:t>
      </w:r>
      <w:r w:rsidRPr="0085188E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</w:p>
    <w:p w:rsidR="0085188E" w:rsidRPr="00B3217B" w:rsidRDefault="00870F4F" w:rsidP="0085188E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margin">
              <wp:posOffset>4838700</wp:posOffset>
            </wp:positionH>
            <wp:positionV relativeFrom="margin">
              <wp:posOffset>3749040</wp:posOffset>
            </wp:positionV>
            <wp:extent cx="3124200" cy="2236470"/>
            <wp:effectExtent l="0" t="0" r="0" b="0"/>
            <wp:wrapSquare wrapText="bothSides"/>
            <wp:docPr id="204" name="Picture 204" descr="Резултат с изображение за клокот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зултат с изображение за клокотниц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88E" w:rsidRPr="00B3217B">
        <w:rPr>
          <w:rFonts w:ascii="Arial" w:eastAsia="Times New Roman" w:hAnsi="Arial" w:cs="Arial"/>
          <w:sz w:val="36"/>
          <w:szCs w:val="36"/>
          <w:lang w:val="bg-BG" w:eastAsia="bg-BG"/>
        </w:rPr>
        <w:t>Край село Клокотница през 1230г. цар Иван Асен ІІ многобройната войска на епирския деспот Теодор Комнин, тръгнал да граби българска земя въпреки сключения мирен договор.</w:t>
      </w:r>
    </w:p>
    <w:p w:rsidR="00B3217B" w:rsidRPr="0085188E" w:rsidRDefault="00B3217B" w:rsidP="0085188E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noProof/>
          <w:color w:val="222222"/>
          <w:sz w:val="36"/>
          <w:szCs w:val="36"/>
          <w:lang w:val="bg-BG"/>
        </w:rPr>
      </w:pPr>
    </w:p>
    <w:p w:rsidR="0085188E" w:rsidRDefault="00870F4F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margin">
              <wp:posOffset>161925</wp:posOffset>
            </wp:positionH>
            <wp:positionV relativeFrom="margin">
              <wp:posOffset>3810000</wp:posOffset>
            </wp:positionV>
            <wp:extent cx="3622675" cy="2037715"/>
            <wp:effectExtent l="0" t="0" r="0" b="635"/>
            <wp:wrapSquare wrapText="bothSides"/>
            <wp:docPr id="196" name="Picture 196" descr="Резултат с изображение за хаско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езултат с изображение за хасково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217B" w:rsidRDefault="000C5646" w:rsidP="000C5646">
      <w:pPr>
        <w:tabs>
          <w:tab w:val="left" w:pos="2865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ab/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0C5646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0C5646">
        <w:rPr>
          <w:rFonts w:ascii="Arial" w:hAnsi="Arial" w:cs="Arial"/>
          <w:noProof/>
          <w:color w:val="222222"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0016" behindDoc="0" locked="0" layoutInCell="1" allowOverlap="1">
                <wp:simplePos x="0" y="0"/>
                <wp:positionH relativeFrom="column">
                  <wp:posOffset>865505</wp:posOffset>
                </wp:positionH>
                <wp:positionV relativeFrom="paragraph">
                  <wp:posOffset>889000</wp:posOffset>
                </wp:positionV>
                <wp:extent cx="2360930" cy="1404620"/>
                <wp:effectExtent l="0" t="0" r="22860" b="14605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5646" w:rsidRPr="000C5646" w:rsidRDefault="000C564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C56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Битката при Клокотница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5" type="#_x0000_t202" style="position:absolute;margin-left:68.15pt;margin-top:70pt;width:185.9pt;height:110.6pt;z-index:2516700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p6uMAIAAE4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" strokecolor="white [3212]">
                <v:textbox style="mso-fit-shape-to-text:t">
                  <w:txbxContent>
                    <w:p w:rsidR="000C5646" w:rsidRPr="000C5646" w:rsidRDefault="000C564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C5646">
                        <w:rPr>
                          <w:i/>
                          <w:sz w:val="36"/>
                          <w:szCs w:val="36"/>
                          <w:lang w:val="bg-BG"/>
                        </w:rPr>
                        <w:t>Битката при Клокотница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Default="00870F4F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0C5646">
        <w:rPr>
          <w:rFonts w:ascii="Arial" w:hAnsi="Arial" w:cs="Arial"/>
          <w:noProof/>
          <w:color w:val="222222"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>
                <wp:simplePos x="0" y="0"/>
                <wp:positionH relativeFrom="column">
                  <wp:posOffset>-3727450</wp:posOffset>
                </wp:positionH>
                <wp:positionV relativeFrom="paragraph">
                  <wp:posOffset>528320</wp:posOffset>
                </wp:positionV>
                <wp:extent cx="3790950" cy="1404620"/>
                <wp:effectExtent l="0" t="0" r="19050" b="22860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5646" w:rsidRPr="000C5646" w:rsidRDefault="000C5646">
                            <w:pPr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0C5646">
                              <w:rPr>
                                <w:rFonts w:ascii="Times New Roman" w:hAnsi="Times New Roman" w:cs="Times New Roman"/>
                                <w:bCs/>
                                <w:i/>
                                <w:noProof/>
                                <w:color w:val="222222"/>
                                <w:sz w:val="36"/>
                                <w:szCs w:val="36"/>
                                <w:lang w:val="bg-BG"/>
                              </w:rPr>
                              <w:t>Монументът „Света Богородица“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6" type="#_x0000_t202" style="position:absolute;margin-left:-293.5pt;margin-top:41.6pt;width:298.5pt;height:110.6pt;z-index:251657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" strokecolor="white [3212]">
                <v:textbox style="mso-fit-shape-to-text:t">
                  <w:txbxContent>
                    <w:p w:rsidR="000C5646" w:rsidRPr="000C5646" w:rsidRDefault="000C5646">
                      <w:pPr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0C5646">
                        <w:rPr>
                          <w:rFonts w:ascii="Times New Roman" w:hAnsi="Times New Roman" w:cs="Times New Roman"/>
                          <w:bCs/>
                          <w:i/>
                          <w:noProof/>
                          <w:color w:val="222222"/>
                          <w:sz w:val="36"/>
                          <w:szCs w:val="36"/>
                          <w:lang w:val="bg-BG"/>
                        </w:rPr>
                        <w:t>Монументът „Света Богородица“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Pr="00870F4F" w:rsidRDefault="00870F4F" w:rsidP="00870F4F">
      <w:pPr>
        <w:tabs>
          <w:tab w:val="left" w:pos="4125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870F4F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Шумен</w:t>
      </w:r>
    </w:p>
    <w:p w:rsidR="00B3217B" w:rsidRPr="00351B05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351B05" w:rsidRPr="00351B05" w:rsidRDefault="00351B05" w:rsidP="00351B05">
      <w:pPr>
        <w:spacing w:after="150" w:line="240" w:lineRule="auto"/>
        <w:rPr>
          <w:rFonts w:ascii="Helvetica" w:hAnsi="Helvetica"/>
          <w:sz w:val="18"/>
          <w:szCs w:val="18"/>
          <w:shd w:val="clear" w:color="auto" w:fill="F1F0F0"/>
          <w:lang w:val="bg-BG"/>
        </w:rPr>
      </w:pPr>
      <w:r w:rsidRPr="00351B05">
        <w:rPr>
          <w:rFonts w:ascii="Arial" w:hAnsi="Arial" w:cs="Arial"/>
          <w:sz w:val="36"/>
          <w:szCs w:val="36"/>
          <w:shd w:val="clear" w:color="auto" w:fill="FFFFFF" w:themeFill="background1"/>
          <w:lang w:val="bg-BG"/>
        </w:rPr>
        <w:t>Област Шумен включва общини Шумен, Хитрино, Каспичан и др.</w:t>
      </w:r>
    </w:p>
    <w:p w:rsidR="00870F4F" w:rsidRPr="00870F4F" w:rsidRDefault="00870F4F" w:rsidP="00351B05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351B05">
        <w:rPr>
          <w:rFonts w:ascii="Arial" w:eastAsia="Times New Roman" w:hAnsi="Arial" w:cs="Arial"/>
          <w:sz w:val="36"/>
          <w:szCs w:val="36"/>
          <w:lang w:val="bg-BG" w:eastAsia="bg-BG"/>
        </w:rPr>
        <w:t>На 26 юли 811 година се състои битката при Върбишкия проход. Тя e между българските войски, водени от кан Крум и византийските войски, предвождани от император Никифор I Геник. Роденият в Шумен Панайот Волов е един от главните апостоли на Четвърти революционен окръг по време на Априлското въстание (1876).</w:t>
      </w:r>
    </w:p>
    <w:p w:rsidR="00870F4F" w:rsidRPr="00351B05" w:rsidRDefault="00351B05" w:rsidP="00351B05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margin">
              <wp:posOffset>5476875</wp:posOffset>
            </wp:positionH>
            <wp:positionV relativeFrom="margin">
              <wp:posOffset>2893695</wp:posOffset>
            </wp:positionV>
            <wp:extent cx="1790700" cy="2598420"/>
            <wp:effectExtent l="0" t="0" r="0" b="0"/>
            <wp:wrapSquare wrapText="bothSides"/>
            <wp:docPr id="209" name="Picture 209" descr="Резултат с изображение за панайот во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зултат с изображение за панайот волов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margin">
              <wp:posOffset>180975</wp:posOffset>
            </wp:positionH>
            <wp:positionV relativeFrom="margin">
              <wp:posOffset>2924175</wp:posOffset>
            </wp:positionV>
            <wp:extent cx="3362325" cy="2249805"/>
            <wp:effectExtent l="0" t="0" r="9525" b="0"/>
            <wp:wrapSquare wrapText="bothSides"/>
            <wp:docPr id="208" name="Picture 208" descr="Резултат с изображение за шуме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езултат с изображение за шумен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217B" w:rsidRPr="00351B05" w:rsidRDefault="00B3217B" w:rsidP="00351B05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Pr="00351B05" w:rsidRDefault="00B3217B" w:rsidP="00351B05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Pr="00351B05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Pr="00351B05" w:rsidRDefault="00351B05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351B0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>
                <wp:simplePos x="0" y="0"/>
                <wp:positionH relativeFrom="column">
                  <wp:posOffset>-3438525</wp:posOffset>
                </wp:positionH>
                <wp:positionV relativeFrom="paragraph">
                  <wp:posOffset>767715</wp:posOffset>
                </wp:positionV>
                <wp:extent cx="2360930" cy="495300"/>
                <wp:effectExtent l="0" t="0" r="22860" b="19050"/>
                <wp:wrapSquare wrapText="bothSides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1B05" w:rsidRPr="00351B05" w:rsidRDefault="00351B05" w:rsidP="00351B05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51B05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Шумен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-270.75pt;margin-top:60.45pt;width:185.9pt;height:39pt;z-index:25166899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" strokecolor="white [3212]">
                <v:textbox>
                  <w:txbxContent>
                    <w:p w:rsidR="00351B05" w:rsidRPr="00351B05" w:rsidRDefault="00351B05" w:rsidP="00351B05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51B05">
                        <w:rPr>
                          <w:i/>
                          <w:sz w:val="36"/>
                          <w:szCs w:val="36"/>
                          <w:lang w:val="bg-BG"/>
                        </w:rPr>
                        <w:t>Шумен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351B05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351B05">
        <w:rPr>
          <w:rFonts w:ascii="Arial" w:eastAsia="Times New Roman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381000</wp:posOffset>
                </wp:positionV>
                <wp:extent cx="2360930" cy="1404620"/>
                <wp:effectExtent l="0" t="0" r="22860" b="23495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51B05" w:rsidRPr="00351B05" w:rsidRDefault="00351B05" w:rsidP="00351B05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51B05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Панойот Во</w:t>
                            </w:r>
                            <w:bookmarkStart w:id="0" w:name="_GoBack"/>
                            <w:bookmarkEnd w:id="0"/>
                            <w:r w:rsidRPr="00351B05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8" type="#_x0000_t202" style="position:absolute;margin-left:79.95pt;margin-top:30pt;width:185.9pt;height:110.6pt;z-index:2516679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" strokecolor="white [3212]">
                <v:textbox style="mso-fit-shape-to-text:t">
                  <w:txbxContent>
                    <w:p w:rsidR="00351B05" w:rsidRPr="00351B05" w:rsidRDefault="00351B05" w:rsidP="00351B05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51B05">
                        <w:rPr>
                          <w:i/>
                          <w:sz w:val="36"/>
                          <w:szCs w:val="36"/>
                          <w:lang w:val="bg-BG"/>
                        </w:rPr>
                        <w:t>Панойот Во</w:t>
                      </w:r>
                      <w:bookmarkStart w:id="1" w:name="_GoBack"/>
                      <w:bookmarkEnd w:id="1"/>
                      <w:r w:rsidRPr="00351B05">
                        <w:rPr>
                          <w:i/>
                          <w:sz w:val="36"/>
                          <w:szCs w:val="36"/>
                          <w:lang w:val="bg-BG"/>
                        </w:rPr>
                        <w:t>лов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391414" w:rsidRPr="00391414" w:rsidRDefault="00391414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sectPr w:rsidR="00391414" w:rsidRPr="00391414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033A" w:rsidRDefault="0035033A" w:rsidP="00C33F0E">
      <w:pPr>
        <w:spacing w:after="0" w:line="240" w:lineRule="auto"/>
      </w:pPr>
      <w:r>
        <w:separator/>
      </w:r>
    </w:p>
  </w:endnote>
  <w:endnote w:type="continuationSeparator" w:id="0">
    <w:p w:rsidR="0035033A" w:rsidRDefault="0035033A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033A" w:rsidRDefault="0035033A" w:rsidP="00C33F0E">
      <w:pPr>
        <w:spacing w:after="0" w:line="240" w:lineRule="auto"/>
      </w:pPr>
      <w:r>
        <w:separator/>
      </w:r>
    </w:p>
  </w:footnote>
  <w:footnote w:type="continuationSeparator" w:id="0">
    <w:p w:rsidR="0035033A" w:rsidRDefault="0035033A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97254"/>
    <w:rsid w:val="000B036E"/>
    <w:rsid w:val="000B3E06"/>
    <w:rsid w:val="000C48EE"/>
    <w:rsid w:val="000C5646"/>
    <w:rsid w:val="000D3984"/>
    <w:rsid w:val="00122123"/>
    <w:rsid w:val="00186B13"/>
    <w:rsid w:val="001E1F9B"/>
    <w:rsid w:val="001E6F62"/>
    <w:rsid w:val="002C24DB"/>
    <w:rsid w:val="00316E5A"/>
    <w:rsid w:val="0034598C"/>
    <w:rsid w:val="0035033A"/>
    <w:rsid w:val="00351B05"/>
    <w:rsid w:val="0035333F"/>
    <w:rsid w:val="003912E5"/>
    <w:rsid w:val="00391414"/>
    <w:rsid w:val="003D7713"/>
    <w:rsid w:val="0046030B"/>
    <w:rsid w:val="00466AEC"/>
    <w:rsid w:val="004F133D"/>
    <w:rsid w:val="005153CD"/>
    <w:rsid w:val="005C3DFF"/>
    <w:rsid w:val="005D2592"/>
    <w:rsid w:val="00606314"/>
    <w:rsid w:val="00690A94"/>
    <w:rsid w:val="006B4125"/>
    <w:rsid w:val="006E308B"/>
    <w:rsid w:val="007164E0"/>
    <w:rsid w:val="00722349"/>
    <w:rsid w:val="00725914"/>
    <w:rsid w:val="00774BF0"/>
    <w:rsid w:val="007E4DF1"/>
    <w:rsid w:val="00801A77"/>
    <w:rsid w:val="00817947"/>
    <w:rsid w:val="0085188E"/>
    <w:rsid w:val="00864001"/>
    <w:rsid w:val="00870F4F"/>
    <w:rsid w:val="008B3245"/>
    <w:rsid w:val="008E51DE"/>
    <w:rsid w:val="00924046"/>
    <w:rsid w:val="00956668"/>
    <w:rsid w:val="00974DBB"/>
    <w:rsid w:val="0098073F"/>
    <w:rsid w:val="00986513"/>
    <w:rsid w:val="009D5E4E"/>
    <w:rsid w:val="009F42E3"/>
    <w:rsid w:val="00A22B50"/>
    <w:rsid w:val="00A40DD3"/>
    <w:rsid w:val="00A835BB"/>
    <w:rsid w:val="00A93B9D"/>
    <w:rsid w:val="00AC6125"/>
    <w:rsid w:val="00B12248"/>
    <w:rsid w:val="00B3217B"/>
    <w:rsid w:val="00B577E3"/>
    <w:rsid w:val="00B65A1F"/>
    <w:rsid w:val="00B7283C"/>
    <w:rsid w:val="00B7336E"/>
    <w:rsid w:val="00B8584E"/>
    <w:rsid w:val="00BF417A"/>
    <w:rsid w:val="00C163C6"/>
    <w:rsid w:val="00C21418"/>
    <w:rsid w:val="00C33F0E"/>
    <w:rsid w:val="00C42EAE"/>
    <w:rsid w:val="00C84FC3"/>
    <w:rsid w:val="00CE3613"/>
    <w:rsid w:val="00D02951"/>
    <w:rsid w:val="00D62395"/>
    <w:rsid w:val="00D736EC"/>
    <w:rsid w:val="00DC2C78"/>
    <w:rsid w:val="00DF7657"/>
    <w:rsid w:val="00E4227A"/>
    <w:rsid w:val="00EA5387"/>
    <w:rsid w:val="00F17EC6"/>
    <w:rsid w:val="00F43E68"/>
    <w:rsid w:val="00F962B1"/>
    <w:rsid w:val="00FA3099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6990CAC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66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74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727997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37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22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39169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90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260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6890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728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457432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1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23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6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35569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779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458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356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9187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949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91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4479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379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4561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7314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9239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47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91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74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37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77372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6138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0721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5510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8549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67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46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758677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954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581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9876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2142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682956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9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79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98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30020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935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327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5983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086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9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26205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2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89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62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45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8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96520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67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4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2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8271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99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04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07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33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6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679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9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21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56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1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206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0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7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22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7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517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57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947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48842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33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35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065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9226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74507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537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5608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70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29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40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4194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878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69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667461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385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63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644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166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329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245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648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990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269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972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168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756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7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13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64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40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7669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31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8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32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93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641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6229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81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812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253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2299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811715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4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19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887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93901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97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78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14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190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231461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7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75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379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125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532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654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550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99785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8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2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742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80130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063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233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42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439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239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638076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68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5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7654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85889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07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9682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8084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8597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1640401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96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194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68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129874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050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4416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636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9679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0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2287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19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26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1069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8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661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747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4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18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theme" Target="theme/theme1.xml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" Type="http://schemas.openxmlformats.org/officeDocument/2006/relationships/footnotes" Target="footnotes.xml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506FFC-83EB-4AD9-8B83-FF37F503F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915</TotalTime>
  <Pages>27</Pages>
  <Words>1511</Words>
  <Characters>8619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22</cp:revision>
  <dcterms:created xsi:type="dcterms:W3CDTF">2018-03-16T06:29:00Z</dcterms:created>
  <dcterms:modified xsi:type="dcterms:W3CDTF">2018-03-17T12:07:00Z</dcterms:modified>
</cp:coreProperties>
</file>